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DE" w:rsidRPr="000C3344" w:rsidRDefault="002514DE" w:rsidP="002514DE">
      <w:pPr>
        <w:tabs>
          <w:tab w:val="left" w:pos="58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1CF3">
        <w:rPr>
          <w:rFonts w:ascii="Times New Roman" w:hAnsi="Times New Roman" w:cs="Times New Roman"/>
        </w:rPr>
        <w:t>Утвер</w:t>
      </w:r>
      <w:r>
        <w:rPr>
          <w:rFonts w:ascii="Times New Roman" w:hAnsi="Times New Roman" w:cs="Times New Roman"/>
        </w:rPr>
        <w:t>ждаю: _____________ (Ф. Ш. Ахмидулина</w:t>
      </w:r>
      <w:r w:rsidRPr="00691CF3">
        <w:rPr>
          <w:rFonts w:ascii="Times New Roman" w:hAnsi="Times New Roman" w:cs="Times New Roman"/>
        </w:rPr>
        <w:t>)</w:t>
      </w:r>
    </w:p>
    <w:p w:rsidR="002514DE" w:rsidRPr="00691CF3" w:rsidRDefault="002514DE" w:rsidP="002514DE">
      <w:pPr>
        <w:pStyle w:val="a3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31.08.2022         Приказ № 138/6-д</w:t>
      </w:r>
    </w:p>
    <w:p w:rsidR="002514DE" w:rsidRPr="002514DE" w:rsidRDefault="002514DE" w:rsidP="002514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4DE"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2514DE" w:rsidRPr="002514DE" w:rsidRDefault="002514DE" w:rsidP="002514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4DE">
        <w:rPr>
          <w:rFonts w:ascii="Times New Roman" w:hAnsi="Times New Roman" w:cs="Times New Roman"/>
          <w:b/>
          <w:sz w:val="24"/>
          <w:szCs w:val="24"/>
        </w:rPr>
        <w:t xml:space="preserve">«Решетниковская основная общеобразовательная школа» </w:t>
      </w:r>
    </w:p>
    <w:p w:rsidR="002514DE" w:rsidRPr="002514DE" w:rsidRDefault="002514DE" w:rsidP="002514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4DE">
        <w:rPr>
          <w:rFonts w:ascii="Times New Roman" w:hAnsi="Times New Roman" w:cs="Times New Roman"/>
          <w:b/>
          <w:sz w:val="24"/>
          <w:szCs w:val="24"/>
        </w:rPr>
        <w:t xml:space="preserve">Расписание уроков начальной школы на 2022 – 2023 учебный год </w:t>
      </w:r>
    </w:p>
    <w:tbl>
      <w:tblPr>
        <w:tblStyle w:val="a4"/>
        <w:tblW w:w="5776" w:type="pct"/>
        <w:tblInd w:w="-1026" w:type="dxa"/>
        <w:tblLook w:val="04A0"/>
      </w:tblPr>
      <w:tblGrid>
        <w:gridCol w:w="569"/>
        <w:gridCol w:w="425"/>
        <w:gridCol w:w="2408"/>
        <w:gridCol w:w="2695"/>
        <w:gridCol w:w="2693"/>
        <w:gridCol w:w="2266"/>
      </w:tblGrid>
      <w:tr w:rsidR="002514DE" w:rsidRPr="00AE01EC" w:rsidTr="00A5520E">
        <w:tc>
          <w:tcPr>
            <w:tcW w:w="257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8" w:type="pct"/>
            <w:gridSpan w:val="2"/>
            <w:shd w:val="clear" w:color="auto" w:fill="FFFFCC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E01EC">
              <w:rPr>
                <w:rFonts w:ascii="Times New Roman" w:hAnsi="Times New Roman" w:cs="Times New Roman"/>
                <w:b/>
                <w:sz w:val="24"/>
                <w:szCs w:val="20"/>
              </w:rPr>
              <w:t>1 класс    +  3 класс</w:t>
            </w:r>
          </w:p>
        </w:tc>
        <w:tc>
          <w:tcPr>
            <w:tcW w:w="2243" w:type="pct"/>
            <w:gridSpan w:val="2"/>
            <w:shd w:val="clear" w:color="auto" w:fill="FFFFCC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E01EC">
              <w:rPr>
                <w:rFonts w:ascii="Times New Roman" w:hAnsi="Times New Roman" w:cs="Times New Roman"/>
                <w:b/>
                <w:sz w:val="24"/>
                <w:szCs w:val="20"/>
              </w:rPr>
              <w:t>2 класс + 4 класс</w:t>
            </w:r>
          </w:p>
        </w:tc>
      </w:tr>
      <w:tr w:rsidR="002514DE" w:rsidRPr="00AE01EC" w:rsidTr="00A5520E">
        <w:tc>
          <w:tcPr>
            <w:tcW w:w="257" w:type="pct"/>
            <w:textDirection w:val="btLr"/>
            <w:vAlign w:val="center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" w:type="pct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4550" w:type="pct"/>
            <w:gridSpan w:val="4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важном</w:t>
            </w:r>
            <w:proofErr w:type="gramEnd"/>
          </w:p>
        </w:tc>
      </w:tr>
      <w:tr w:rsidR="002514DE" w:rsidRPr="00AE01EC" w:rsidTr="00A5520E">
        <w:trPr>
          <w:trHeight w:val="311"/>
        </w:trPr>
        <w:tc>
          <w:tcPr>
            <w:tcW w:w="257" w:type="pct"/>
            <w:vMerge w:val="restart"/>
            <w:textDirection w:val="btLr"/>
            <w:vAlign w:val="center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E01EC">
              <w:rPr>
                <w:rFonts w:ascii="Times New Roman" w:hAnsi="Times New Roman" w:cs="Times New Roman"/>
                <w:szCs w:val="28"/>
              </w:rPr>
              <w:t>понедельник</w:t>
            </w:r>
          </w:p>
        </w:tc>
        <w:tc>
          <w:tcPr>
            <w:tcW w:w="192" w:type="pct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8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окружающий мир        </w:t>
            </w:r>
          </w:p>
        </w:tc>
        <w:tc>
          <w:tcPr>
            <w:tcW w:w="121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окружающий мир  </w:t>
            </w:r>
          </w:p>
        </w:tc>
        <w:tc>
          <w:tcPr>
            <w:tcW w:w="1218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родной язык/ литература на родном языке                 </w:t>
            </w:r>
          </w:p>
        </w:tc>
        <w:tc>
          <w:tcPr>
            <w:tcW w:w="1025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</w:t>
            </w:r>
            <w:r w:rsidRPr="00AE01EC">
              <w:rPr>
                <w:rFonts w:ascii="Times New Roman" w:hAnsi="Times New Roman" w:cs="Times New Roman"/>
                <w:szCs w:val="20"/>
              </w:rPr>
              <w:t xml:space="preserve">одной язык/ литература на родном языке                 </w:t>
            </w:r>
          </w:p>
        </w:tc>
      </w:tr>
      <w:tr w:rsidR="002514DE" w:rsidRPr="00AE01EC" w:rsidTr="00A5520E">
        <w:tc>
          <w:tcPr>
            <w:tcW w:w="257" w:type="pct"/>
            <w:vMerge/>
            <w:textDirection w:val="btLr"/>
            <w:vAlign w:val="center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" w:type="pct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08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 русский язык                       </w:t>
            </w:r>
          </w:p>
        </w:tc>
        <w:tc>
          <w:tcPr>
            <w:tcW w:w="121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иностранный язык    </w:t>
            </w:r>
          </w:p>
        </w:tc>
        <w:tc>
          <w:tcPr>
            <w:tcW w:w="1218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математика                </w:t>
            </w:r>
          </w:p>
        </w:tc>
        <w:tc>
          <w:tcPr>
            <w:tcW w:w="1025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математика                 </w:t>
            </w:r>
          </w:p>
        </w:tc>
      </w:tr>
      <w:tr w:rsidR="002514DE" w:rsidRPr="00AE01EC" w:rsidTr="00A5520E">
        <w:trPr>
          <w:trHeight w:val="380"/>
        </w:trPr>
        <w:tc>
          <w:tcPr>
            <w:tcW w:w="257" w:type="pct"/>
            <w:vMerge/>
            <w:textDirection w:val="btLr"/>
            <w:vAlign w:val="center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" w:type="pct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08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физическая культура          </w:t>
            </w:r>
          </w:p>
        </w:tc>
        <w:tc>
          <w:tcPr>
            <w:tcW w:w="121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русский язык      </w:t>
            </w:r>
          </w:p>
        </w:tc>
        <w:tc>
          <w:tcPr>
            <w:tcW w:w="1218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русский язык      </w:t>
            </w:r>
          </w:p>
        </w:tc>
        <w:tc>
          <w:tcPr>
            <w:tcW w:w="1025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</w:tr>
      <w:tr w:rsidR="002514DE" w:rsidRPr="00AE01EC" w:rsidTr="00A5520E">
        <w:trPr>
          <w:trHeight w:val="795"/>
        </w:trPr>
        <w:tc>
          <w:tcPr>
            <w:tcW w:w="257" w:type="pct"/>
            <w:vMerge/>
            <w:textDirection w:val="btLr"/>
            <w:vAlign w:val="center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" w:type="pct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08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E01EC">
              <w:rPr>
                <w:rFonts w:ascii="Times New Roman" w:hAnsi="Times New Roman" w:cs="Times New Roman"/>
                <w:i/>
                <w:szCs w:val="20"/>
                <w:u w:val="single"/>
              </w:rPr>
              <w:t>динамическая пауза</w:t>
            </w:r>
          </w:p>
        </w:tc>
        <w:tc>
          <w:tcPr>
            <w:tcW w:w="121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математика        </w:t>
            </w:r>
          </w:p>
        </w:tc>
        <w:tc>
          <w:tcPr>
            <w:tcW w:w="1218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музыка</w:t>
            </w:r>
            <w:r w:rsidRPr="00AE01EC">
              <w:rPr>
                <w:rFonts w:ascii="Times New Roman" w:hAnsi="Times New Roman" w:cs="Times New Roman"/>
                <w:szCs w:val="20"/>
              </w:rPr>
              <w:t xml:space="preserve">       </w:t>
            </w:r>
          </w:p>
        </w:tc>
        <w:tc>
          <w:tcPr>
            <w:tcW w:w="1025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музыка</w:t>
            </w:r>
          </w:p>
        </w:tc>
      </w:tr>
      <w:tr w:rsidR="002514DE" w:rsidRPr="00AE01EC" w:rsidTr="00A5520E">
        <w:tc>
          <w:tcPr>
            <w:tcW w:w="257" w:type="pct"/>
            <w:vMerge/>
            <w:textDirection w:val="btLr"/>
            <w:vAlign w:val="center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" w:type="pct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08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 математика        </w:t>
            </w:r>
          </w:p>
        </w:tc>
        <w:tc>
          <w:tcPr>
            <w:tcW w:w="121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          </w:t>
            </w:r>
          </w:p>
        </w:tc>
        <w:tc>
          <w:tcPr>
            <w:tcW w:w="1218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основы религиозных     культур и светской этики           </w:t>
            </w:r>
          </w:p>
        </w:tc>
      </w:tr>
      <w:tr w:rsidR="002514DE" w:rsidRPr="00AE01EC" w:rsidTr="00A5520E">
        <w:tc>
          <w:tcPr>
            <w:tcW w:w="257" w:type="pct"/>
            <w:vMerge/>
            <w:textDirection w:val="btLr"/>
            <w:vAlign w:val="center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" w:type="pct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308" w:type="pct"/>
            <w:gridSpan w:val="2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514DE" w:rsidRPr="00AE01EC" w:rsidTr="00A5520E">
        <w:tc>
          <w:tcPr>
            <w:tcW w:w="257" w:type="pct"/>
            <w:vMerge/>
            <w:textDirection w:val="btLr"/>
            <w:vAlign w:val="center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" w:type="pct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89" w:type="pct"/>
            <w:shd w:val="clear" w:color="auto" w:fill="FFFFCC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AE01EC">
              <w:rPr>
                <w:rFonts w:ascii="Times New Roman" w:hAnsi="Times New Roman" w:cs="Times New Roman"/>
                <w:b/>
                <w:i/>
                <w:szCs w:val="20"/>
              </w:rPr>
              <w:t>4 урока</w:t>
            </w:r>
          </w:p>
        </w:tc>
        <w:tc>
          <w:tcPr>
            <w:tcW w:w="1219" w:type="pct"/>
            <w:shd w:val="clear" w:color="auto" w:fill="FFFFCC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4</w:t>
            </w:r>
            <w:bookmarkStart w:id="0" w:name="_GoBack"/>
            <w:bookmarkEnd w:id="0"/>
            <w:r w:rsidRPr="00AE01EC">
              <w:rPr>
                <w:rFonts w:ascii="Times New Roman" w:hAnsi="Times New Roman" w:cs="Times New Roman"/>
                <w:b/>
                <w:i/>
                <w:szCs w:val="20"/>
              </w:rPr>
              <w:t xml:space="preserve"> урока</w:t>
            </w:r>
          </w:p>
        </w:tc>
        <w:tc>
          <w:tcPr>
            <w:tcW w:w="1218" w:type="pct"/>
            <w:shd w:val="clear" w:color="auto" w:fill="FFFFCC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4 урока</w:t>
            </w:r>
          </w:p>
        </w:tc>
        <w:tc>
          <w:tcPr>
            <w:tcW w:w="1025" w:type="pct"/>
            <w:shd w:val="clear" w:color="auto" w:fill="FFFFCC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AE01EC">
              <w:rPr>
                <w:rFonts w:ascii="Times New Roman" w:hAnsi="Times New Roman" w:cs="Times New Roman"/>
                <w:b/>
                <w:i/>
                <w:szCs w:val="20"/>
              </w:rPr>
              <w:t>5 уроков</w:t>
            </w:r>
          </w:p>
        </w:tc>
      </w:tr>
      <w:tr w:rsidR="002514DE" w:rsidRPr="00AE01EC" w:rsidTr="00A5520E">
        <w:trPr>
          <w:trHeight w:val="329"/>
        </w:trPr>
        <w:tc>
          <w:tcPr>
            <w:tcW w:w="257" w:type="pct"/>
            <w:vMerge w:val="restart"/>
            <w:textDirection w:val="btLr"/>
            <w:vAlign w:val="center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E01EC">
              <w:rPr>
                <w:rFonts w:ascii="Times New Roman" w:hAnsi="Times New Roman" w:cs="Times New Roman"/>
                <w:szCs w:val="28"/>
              </w:rPr>
              <w:t>вторник</w:t>
            </w:r>
          </w:p>
        </w:tc>
        <w:tc>
          <w:tcPr>
            <w:tcW w:w="192" w:type="pct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01EC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8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литературное чтение </w:t>
            </w:r>
          </w:p>
        </w:tc>
        <w:tc>
          <w:tcPr>
            <w:tcW w:w="121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литературное чтение  </w:t>
            </w:r>
          </w:p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математика                 </w:t>
            </w:r>
          </w:p>
        </w:tc>
        <w:tc>
          <w:tcPr>
            <w:tcW w:w="1025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 иностранный язык            </w:t>
            </w:r>
          </w:p>
        </w:tc>
      </w:tr>
      <w:tr w:rsidR="002514DE" w:rsidRPr="00AE01EC" w:rsidTr="00A5520E">
        <w:tc>
          <w:tcPr>
            <w:tcW w:w="257" w:type="pct"/>
            <w:vMerge/>
            <w:textDirection w:val="btLr"/>
            <w:vAlign w:val="center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" w:type="pct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01EC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8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русский язык          </w:t>
            </w:r>
          </w:p>
        </w:tc>
        <w:tc>
          <w:tcPr>
            <w:tcW w:w="121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физическая культура          </w:t>
            </w:r>
          </w:p>
        </w:tc>
        <w:tc>
          <w:tcPr>
            <w:tcW w:w="1218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физическая культура          </w:t>
            </w:r>
          </w:p>
        </w:tc>
        <w:tc>
          <w:tcPr>
            <w:tcW w:w="1025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 русский язык      </w:t>
            </w:r>
          </w:p>
        </w:tc>
      </w:tr>
      <w:tr w:rsidR="002514DE" w:rsidRPr="00AE01EC" w:rsidTr="00A5520E">
        <w:trPr>
          <w:trHeight w:val="285"/>
        </w:trPr>
        <w:tc>
          <w:tcPr>
            <w:tcW w:w="257" w:type="pct"/>
            <w:vMerge/>
            <w:textDirection w:val="btLr"/>
            <w:vAlign w:val="center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" w:type="pct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01EC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08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i/>
                <w:szCs w:val="20"/>
                <w:u w:val="single"/>
              </w:rPr>
              <w:t>динамическая пауза</w:t>
            </w:r>
          </w:p>
        </w:tc>
        <w:tc>
          <w:tcPr>
            <w:tcW w:w="121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русский язык </w:t>
            </w:r>
          </w:p>
        </w:tc>
        <w:tc>
          <w:tcPr>
            <w:tcW w:w="1218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литературное чтение </w:t>
            </w:r>
          </w:p>
        </w:tc>
        <w:tc>
          <w:tcPr>
            <w:tcW w:w="1025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литературное чтение    </w:t>
            </w:r>
          </w:p>
        </w:tc>
      </w:tr>
      <w:tr w:rsidR="002514DE" w:rsidRPr="00AE01EC" w:rsidTr="00A5520E">
        <w:tc>
          <w:tcPr>
            <w:tcW w:w="257" w:type="pct"/>
            <w:vMerge/>
            <w:textDirection w:val="btLr"/>
            <w:vAlign w:val="center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" w:type="pct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01EC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089" w:type="pct"/>
          </w:tcPr>
          <w:p w:rsidR="002514DE" w:rsidRPr="00AE01EC" w:rsidRDefault="002514DE" w:rsidP="00A5520E">
            <w:pPr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Финансовая математика</w:t>
            </w:r>
          </w:p>
        </w:tc>
        <w:tc>
          <w:tcPr>
            <w:tcW w:w="121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математика</w:t>
            </w:r>
          </w:p>
        </w:tc>
        <w:tc>
          <w:tcPr>
            <w:tcW w:w="1218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финансовая математика</w:t>
            </w:r>
          </w:p>
        </w:tc>
        <w:tc>
          <w:tcPr>
            <w:tcW w:w="1025" w:type="pct"/>
          </w:tcPr>
          <w:p w:rsidR="002514DE" w:rsidRPr="00AE01EC" w:rsidRDefault="002514DE" w:rsidP="00A5520E">
            <w:pPr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</w:tr>
      <w:tr w:rsidR="002514DE" w:rsidRPr="00AE01EC" w:rsidTr="00A5520E">
        <w:tc>
          <w:tcPr>
            <w:tcW w:w="257" w:type="pct"/>
            <w:vMerge/>
            <w:textDirection w:val="btLr"/>
            <w:vAlign w:val="center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" w:type="pct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01EC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08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изобразительное искусство     </w:t>
            </w:r>
          </w:p>
        </w:tc>
        <w:tc>
          <w:tcPr>
            <w:tcW w:w="1219" w:type="pct"/>
          </w:tcPr>
          <w:p w:rsidR="002514DE" w:rsidRPr="00C740C6" w:rsidRDefault="002514DE" w:rsidP="00A5520E">
            <w:pPr>
              <w:pStyle w:val="a3"/>
              <w:rPr>
                <w:rFonts w:ascii="Times New Roman" w:hAnsi="Times New Roman" w:cs="Times New Roman"/>
                <w:color w:val="000000" w:themeColor="text1"/>
                <w:szCs w:val="20"/>
                <w:highlight w:val="yellow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изобразительное искусство     </w:t>
            </w:r>
          </w:p>
        </w:tc>
        <w:tc>
          <w:tcPr>
            <w:tcW w:w="1218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>технология</w:t>
            </w:r>
          </w:p>
        </w:tc>
        <w:tc>
          <w:tcPr>
            <w:tcW w:w="1025" w:type="pct"/>
          </w:tcPr>
          <w:p w:rsidR="002514DE" w:rsidRPr="00AE01EC" w:rsidRDefault="002514DE" w:rsidP="00A5520E">
            <w:pPr>
              <w:pStyle w:val="a3"/>
              <w:rPr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>технология</w:t>
            </w:r>
          </w:p>
        </w:tc>
      </w:tr>
      <w:tr w:rsidR="002514DE" w:rsidRPr="00AE01EC" w:rsidTr="00A5520E">
        <w:tc>
          <w:tcPr>
            <w:tcW w:w="257" w:type="pct"/>
            <w:vMerge/>
            <w:textDirection w:val="btLr"/>
            <w:vAlign w:val="center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" w:type="pct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01EC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08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121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514DE" w:rsidRPr="00AE01EC" w:rsidTr="00A5520E">
        <w:tc>
          <w:tcPr>
            <w:tcW w:w="257" w:type="pct"/>
            <w:vMerge/>
            <w:textDirection w:val="btLr"/>
            <w:vAlign w:val="center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" w:type="pct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89" w:type="pct"/>
            <w:shd w:val="clear" w:color="auto" w:fill="FFFFCC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AE01EC">
              <w:rPr>
                <w:rFonts w:ascii="Times New Roman" w:hAnsi="Times New Roman" w:cs="Times New Roman"/>
                <w:b/>
                <w:i/>
                <w:szCs w:val="20"/>
              </w:rPr>
              <w:t>5 уроков</w:t>
            </w:r>
          </w:p>
        </w:tc>
        <w:tc>
          <w:tcPr>
            <w:tcW w:w="1219" w:type="pct"/>
            <w:shd w:val="clear" w:color="auto" w:fill="FFFFCC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AE01EC">
              <w:rPr>
                <w:rFonts w:ascii="Times New Roman" w:hAnsi="Times New Roman" w:cs="Times New Roman"/>
                <w:b/>
                <w:i/>
                <w:szCs w:val="20"/>
              </w:rPr>
              <w:t>5 уроков</w:t>
            </w:r>
          </w:p>
        </w:tc>
        <w:tc>
          <w:tcPr>
            <w:tcW w:w="1218" w:type="pct"/>
            <w:shd w:val="clear" w:color="auto" w:fill="FFFFCC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AE01EC">
              <w:rPr>
                <w:rFonts w:ascii="Times New Roman" w:hAnsi="Times New Roman" w:cs="Times New Roman"/>
                <w:b/>
                <w:i/>
                <w:szCs w:val="20"/>
              </w:rPr>
              <w:t>5 уроков</w:t>
            </w:r>
          </w:p>
        </w:tc>
        <w:tc>
          <w:tcPr>
            <w:tcW w:w="1025" w:type="pct"/>
            <w:shd w:val="clear" w:color="auto" w:fill="FFFFCC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5</w:t>
            </w:r>
            <w:r w:rsidRPr="00AE01EC">
              <w:rPr>
                <w:rFonts w:ascii="Times New Roman" w:hAnsi="Times New Roman" w:cs="Times New Roman"/>
                <w:b/>
                <w:i/>
                <w:szCs w:val="20"/>
              </w:rPr>
              <w:t xml:space="preserve"> урока</w:t>
            </w:r>
          </w:p>
        </w:tc>
      </w:tr>
      <w:tr w:rsidR="002514DE" w:rsidRPr="00AE01EC" w:rsidTr="00A5520E">
        <w:tc>
          <w:tcPr>
            <w:tcW w:w="257" w:type="pct"/>
            <w:vMerge w:val="restart"/>
            <w:textDirection w:val="btLr"/>
            <w:vAlign w:val="center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E01EC">
              <w:rPr>
                <w:rFonts w:ascii="Times New Roman" w:hAnsi="Times New Roman" w:cs="Times New Roman"/>
                <w:szCs w:val="28"/>
              </w:rPr>
              <w:t>среда</w:t>
            </w:r>
          </w:p>
        </w:tc>
        <w:tc>
          <w:tcPr>
            <w:tcW w:w="192" w:type="pct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01EC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8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русский язык             </w:t>
            </w:r>
          </w:p>
        </w:tc>
        <w:tc>
          <w:tcPr>
            <w:tcW w:w="121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русский язык </w:t>
            </w:r>
          </w:p>
        </w:tc>
        <w:tc>
          <w:tcPr>
            <w:tcW w:w="1218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русский язык              </w:t>
            </w:r>
          </w:p>
        </w:tc>
        <w:tc>
          <w:tcPr>
            <w:tcW w:w="1025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русский язык     </w:t>
            </w:r>
          </w:p>
        </w:tc>
      </w:tr>
      <w:tr w:rsidR="002514DE" w:rsidRPr="00AE01EC" w:rsidTr="00A5520E">
        <w:trPr>
          <w:trHeight w:val="230"/>
        </w:trPr>
        <w:tc>
          <w:tcPr>
            <w:tcW w:w="257" w:type="pct"/>
            <w:vMerge/>
            <w:textDirection w:val="btLr"/>
            <w:vAlign w:val="center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" w:type="pct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01EC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8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литературное чтение </w:t>
            </w:r>
          </w:p>
        </w:tc>
        <w:tc>
          <w:tcPr>
            <w:tcW w:w="121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литературное чтение </w:t>
            </w:r>
          </w:p>
        </w:tc>
        <w:tc>
          <w:tcPr>
            <w:tcW w:w="1218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математика                 </w:t>
            </w:r>
          </w:p>
        </w:tc>
        <w:tc>
          <w:tcPr>
            <w:tcW w:w="1025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</w:tr>
      <w:tr w:rsidR="002514DE" w:rsidRPr="00AE01EC" w:rsidTr="00A5520E">
        <w:trPr>
          <w:cantSplit/>
          <w:trHeight w:val="233"/>
        </w:trPr>
        <w:tc>
          <w:tcPr>
            <w:tcW w:w="257" w:type="pct"/>
            <w:vMerge/>
            <w:textDirection w:val="btLr"/>
            <w:vAlign w:val="center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" w:type="pct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01EC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08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i/>
                <w:szCs w:val="20"/>
                <w:u w:val="single"/>
              </w:rPr>
              <w:t>динамическая пауза</w:t>
            </w:r>
          </w:p>
        </w:tc>
        <w:tc>
          <w:tcPr>
            <w:tcW w:w="121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 математика               </w:t>
            </w:r>
          </w:p>
        </w:tc>
        <w:tc>
          <w:tcPr>
            <w:tcW w:w="1218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иностранный язык    </w:t>
            </w:r>
          </w:p>
        </w:tc>
        <w:tc>
          <w:tcPr>
            <w:tcW w:w="1025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финансовая математика</w:t>
            </w:r>
            <w:r w:rsidRPr="00AE01EC">
              <w:rPr>
                <w:rFonts w:ascii="Times New Roman" w:hAnsi="Times New Roman" w:cs="Times New Roman"/>
                <w:szCs w:val="20"/>
              </w:rPr>
              <w:t xml:space="preserve">         </w:t>
            </w:r>
          </w:p>
        </w:tc>
      </w:tr>
      <w:tr w:rsidR="002514DE" w:rsidRPr="00AE01EC" w:rsidTr="00A5520E">
        <w:tc>
          <w:tcPr>
            <w:tcW w:w="257" w:type="pct"/>
            <w:vMerge/>
            <w:textDirection w:val="btLr"/>
            <w:vAlign w:val="center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" w:type="pct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01EC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089" w:type="pct"/>
          </w:tcPr>
          <w:p w:rsidR="002514DE" w:rsidRPr="00AE01EC" w:rsidRDefault="002514DE" w:rsidP="00A5520E">
            <w:pPr>
              <w:rPr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окружающий мир    </w:t>
            </w:r>
          </w:p>
        </w:tc>
        <w:tc>
          <w:tcPr>
            <w:tcW w:w="121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окружающий мир   </w:t>
            </w:r>
          </w:p>
        </w:tc>
        <w:tc>
          <w:tcPr>
            <w:tcW w:w="1218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литературное чтение </w:t>
            </w:r>
          </w:p>
        </w:tc>
        <w:tc>
          <w:tcPr>
            <w:tcW w:w="1025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литературное чтение </w:t>
            </w:r>
          </w:p>
        </w:tc>
      </w:tr>
      <w:tr w:rsidR="002514DE" w:rsidRPr="00AE01EC" w:rsidTr="00A5520E">
        <w:tc>
          <w:tcPr>
            <w:tcW w:w="257" w:type="pct"/>
            <w:vMerge/>
            <w:textDirection w:val="btLr"/>
            <w:vAlign w:val="center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" w:type="pct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01EC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08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математика               </w:t>
            </w:r>
          </w:p>
        </w:tc>
        <w:tc>
          <w:tcPr>
            <w:tcW w:w="121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pct"/>
          </w:tcPr>
          <w:p w:rsidR="002514DE" w:rsidRPr="00AE01EC" w:rsidRDefault="002514DE" w:rsidP="00A5520E">
            <w:pPr>
              <w:rPr>
                <w:szCs w:val="20"/>
              </w:rPr>
            </w:pPr>
          </w:p>
        </w:tc>
      </w:tr>
      <w:tr w:rsidR="002514DE" w:rsidRPr="00AE01EC" w:rsidTr="00A5520E">
        <w:tc>
          <w:tcPr>
            <w:tcW w:w="257" w:type="pct"/>
            <w:vMerge/>
            <w:textDirection w:val="btLr"/>
            <w:vAlign w:val="center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" w:type="pct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01EC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089" w:type="pct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21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514DE" w:rsidRPr="00AE01EC" w:rsidTr="00A5520E">
        <w:tc>
          <w:tcPr>
            <w:tcW w:w="257" w:type="pct"/>
            <w:vMerge/>
            <w:textDirection w:val="btLr"/>
            <w:vAlign w:val="center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" w:type="pct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89" w:type="pct"/>
            <w:shd w:val="clear" w:color="auto" w:fill="FFFFCC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AE01EC">
              <w:rPr>
                <w:rFonts w:ascii="Times New Roman" w:hAnsi="Times New Roman" w:cs="Times New Roman"/>
                <w:b/>
                <w:i/>
                <w:szCs w:val="20"/>
              </w:rPr>
              <w:t>4 урока</w:t>
            </w:r>
          </w:p>
        </w:tc>
        <w:tc>
          <w:tcPr>
            <w:tcW w:w="1219" w:type="pct"/>
            <w:shd w:val="clear" w:color="auto" w:fill="FFFFCC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4 урока</w:t>
            </w:r>
          </w:p>
        </w:tc>
        <w:tc>
          <w:tcPr>
            <w:tcW w:w="1218" w:type="pct"/>
            <w:shd w:val="clear" w:color="auto" w:fill="FFFFCC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AE01EC">
              <w:rPr>
                <w:rFonts w:ascii="Times New Roman" w:hAnsi="Times New Roman" w:cs="Times New Roman"/>
                <w:b/>
                <w:i/>
                <w:szCs w:val="20"/>
              </w:rPr>
              <w:t>4 урока</w:t>
            </w:r>
          </w:p>
        </w:tc>
        <w:tc>
          <w:tcPr>
            <w:tcW w:w="1025" w:type="pct"/>
            <w:shd w:val="clear" w:color="auto" w:fill="FFFFCC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AE01EC">
              <w:rPr>
                <w:rFonts w:ascii="Times New Roman" w:hAnsi="Times New Roman" w:cs="Times New Roman"/>
                <w:b/>
                <w:i/>
                <w:szCs w:val="20"/>
              </w:rPr>
              <w:t xml:space="preserve">4 урока </w:t>
            </w:r>
          </w:p>
        </w:tc>
      </w:tr>
      <w:tr w:rsidR="002514DE" w:rsidRPr="00AE01EC" w:rsidTr="00A5520E">
        <w:tc>
          <w:tcPr>
            <w:tcW w:w="257" w:type="pct"/>
            <w:vMerge w:val="restart"/>
            <w:textDirection w:val="btLr"/>
            <w:vAlign w:val="center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E01EC">
              <w:rPr>
                <w:rFonts w:ascii="Times New Roman" w:hAnsi="Times New Roman" w:cs="Times New Roman"/>
                <w:szCs w:val="28"/>
              </w:rPr>
              <w:t>четверг</w:t>
            </w:r>
          </w:p>
        </w:tc>
        <w:tc>
          <w:tcPr>
            <w:tcW w:w="192" w:type="pct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01EC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8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литературное чтение </w:t>
            </w:r>
          </w:p>
        </w:tc>
        <w:tc>
          <w:tcPr>
            <w:tcW w:w="121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литературное чтение </w:t>
            </w:r>
          </w:p>
        </w:tc>
        <w:tc>
          <w:tcPr>
            <w:tcW w:w="1218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окружающий мир    </w:t>
            </w:r>
          </w:p>
        </w:tc>
        <w:tc>
          <w:tcPr>
            <w:tcW w:w="1025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окружающий мир    </w:t>
            </w:r>
          </w:p>
        </w:tc>
      </w:tr>
      <w:tr w:rsidR="002514DE" w:rsidRPr="00AE01EC" w:rsidTr="00A5520E">
        <w:tc>
          <w:tcPr>
            <w:tcW w:w="257" w:type="pct"/>
            <w:vMerge/>
            <w:textDirection w:val="btLr"/>
            <w:vAlign w:val="center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" w:type="pct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01EC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8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121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1218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изобразительное искусство                     </w:t>
            </w:r>
          </w:p>
        </w:tc>
        <w:tc>
          <w:tcPr>
            <w:tcW w:w="1025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изобразительное искусство                     </w:t>
            </w:r>
          </w:p>
        </w:tc>
      </w:tr>
      <w:tr w:rsidR="002514DE" w:rsidRPr="00AE01EC" w:rsidTr="00A5520E">
        <w:tc>
          <w:tcPr>
            <w:tcW w:w="257" w:type="pct"/>
            <w:vMerge/>
            <w:textDirection w:val="btLr"/>
            <w:vAlign w:val="center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" w:type="pct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01EC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08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i/>
                <w:szCs w:val="20"/>
                <w:u w:val="single"/>
              </w:rPr>
              <w:t>динамическая пауза</w:t>
            </w:r>
          </w:p>
        </w:tc>
        <w:tc>
          <w:tcPr>
            <w:tcW w:w="121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математика </w:t>
            </w:r>
          </w:p>
        </w:tc>
        <w:tc>
          <w:tcPr>
            <w:tcW w:w="1218" w:type="pct"/>
            <w:shd w:val="clear" w:color="auto" w:fill="FFFFFF" w:themeFill="background1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иностранный язык      </w:t>
            </w:r>
          </w:p>
        </w:tc>
        <w:tc>
          <w:tcPr>
            <w:tcW w:w="1025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русский язык                  </w:t>
            </w:r>
          </w:p>
        </w:tc>
      </w:tr>
      <w:tr w:rsidR="002514DE" w:rsidRPr="00AE01EC" w:rsidTr="00A5520E">
        <w:tc>
          <w:tcPr>
            <w:tcW w:w="257" w:type="pct"/>
            <w:vMerge/>
            <w:textDirection w:val="btLr"/>
            <w:vAlign w:val="center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" w:type="pct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01EC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089" w:type="pct"/>
          </w:tcPr>
          <w:p w:rsidR="002514DE" w:rsidRPr="00AE01EC" w:rsidRDefault="002514DE" w:rsidP="00A5520E">
            <w:pPr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музыка</w:t>
            </w:r>
          </w:p>
        </w:tc>
        <w:tc>
          <w:tcPr>
            <w:tcW w:w="121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музыка</w:t>
            </w:r>
          </w:p>
        </w:tc>
        <w:tc>
          <w:tcPr>
            <w:tcW w:w="1218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русский язык               </w:t>
            </w:r>
          </w:p>
        </w:tc>
        <w:tc>
          <w:tcPr>
            <w:tcW w:w="1025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иностранный язык      </w:t>
            </w:r>
          </w:p>
        </w:tc>
      </w:tr>
      <w:tr w:rsidR="002514DE" w:rsidRPr="00AE01EC" w:rsidTr="00A5520E">
        <w:tc>
          <w:tcPr>
            <w:tcW w:w="257" w:type="pct"/>
            <w:vMerge/>
            <w:textDirection w:val="btLr"/>
            <w:vAlign w:val="center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" w:type="pct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01EC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08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  <w:highlight w:val="yellow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>физическая культура</w:t>
            </w:r>
          </w:p>
        </w:tc>
        <w:tc>
          <w:tcPr>
            <w:tcW w:w="121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Финансовая </w:t>
            </w:r>
            <w:r w:rsidRPr="00AE01EC"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1218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>литературное чтение</w:t>
            </w:r>
          </w:p>
        </w:tc>
        <w:tc>
          <w:tcPr>
            <w:tcW w:w="1025" w:type="pct"/>
          </w:tcPr>
          <w:p w:rsidR="002514DE" w:rsidRPr="00AE01EC" w:rsidRDefault="002514DE" w:rsidP="00A5520E">
            <w:pPr>
              <w:rPr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физическая культура </w:t>
            </w:r>
          </w:p>
        </w:tc>
      </w:tr>
      <w:tr w:rsidR="002514DE" w:rsidRPr="00AE01EC" w:rsidTr="00A5520E">
        <w:tc>
          <w:tcPr>
            <w:tcW w:w="257" w:type="pct"/>
            <w:vMerge/>
            <w:textDirection w:val="btLr"/>
            <w:vAlign w:val="center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" w:type="pct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01EC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2308" w:type="pct"/>
            <w:gridSpan w:val="2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i/>
                <w:szCs w:val="20"/>
                <w:u w:val="single"/>
              </w:rPr>
            </w:pPr>
          </w:p>
        </w:tc>
        <w:tc>
          <w:tcPr>
            <w:tcW w:w="1025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i/>
                <w:szCs w:val="20"/>
                <w:u w:val="single"/>
              </w:rPr>
            </w:pPr>
          </w:p>
        </w:tc>
      </w:tr>
      <w:tr w:rsidR="002514DE" w:rsidRPr="00AE01EC" w:rsidTr="00A5520E">
        <w:tc>
          <w:tcPr>
            <w:tcW w:w="257" w:type="pct"/>
            <w:vMerge/>
            <w:textDirection w:val="btLr"/>
            <w:vAlign w:val="center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2" w:type="pct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89" w:type="pct"/>
            <w:shd w:val="clear" w:color="auto" w:fill="FFFFCC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AE01EC">
              <w:rPr>
                <w:rFonts w:ascii="Times New Roman" w:hAnsi="Times New Roman" w:cs="Times New Roman"/>
                <w:b/>
                <w:i/>
                <w:szCs w:val="20"/>
              </w:rPr>
              <w:t>4 урока</w:t>
            </w:r>
          </w:p>
        </w:tc>
        <w:tc>
          <w:tcPr>
            <w:tcW w:w="1219" w:type="pct"/>
            <w:shd w:val="clear" w:color="auto" w:fill="FFFFCC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5 уроков</w:t>
            </w:r>
          </w:p>
        </w:tc>
        <w:tc>
          <w:tcPr>
            <w:tcW w:w="1218" w:type="pct"/>
            <w:shd w:val="clear" w:color="auto" w:fill="FFFFCC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5 уроков</w:t>
            </w:r>
          </w:p>
        </w:tc>
        <w:tc>
          <w:tcPr>
            <w:tcW w:w="1025" w:type="pct"/>
            <w:shd w:val="clear" w:color="auto" w:fill="FFFFCC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AE01EC">
              <w:rPr>
                <w:rFonts w:ascii="Times New Roman" w:hAnsi="Times New Roman" w:cs="Times New Roman"/>
                <w:b/>
                <w:i/>
                <w:szCs w:val="20"/>
              </w:rPr>
              <w:t>5 уроков</w:t>
            </w:r>
          </w:p>
        </w:tc>
      </w:tr>
      <w:tr w:rsidR="002514DE" w:rsidRPr="00AE01EC" w:rsidTr="00A5520E">
        <w:tc>
          <w:tcPr>
            <w:tcW w:w="257" w:type="pct"/>
            <w:vMerge w:val="restart"/>
            <w:textDirection w:val="btLr"/>
            <w:vAlign w:val="center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E01EC">
              <w:rPr>
                <w:rFonts w:ascii="Times New Roman" w:hAnsi="Times New Roman" w:cs="Times New Roman"/>
                <w:szCs w:val="28"/>
              </w:rPr>
              <w:t>пятница</w:t>
            </w:r>
          </w:p>
        </w:tc>
        <w:tc>
          <w:tcPr>
            <w:tcW w:w="192" w:type="pct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01EC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8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литературное чтение </w:t>
            </w:r>
          </w:p>
        </w:tc>
        <w:tc>
          <w:tcPr>
            <w:tcW w:w="121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 литературное чтение </w:t>
            </w:r>
          </w:p>
        </w:tc>
        <w:tc>
          <w:tcPr>
            <w:tcW w:w="1218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русский язык               </w:t>
            </w:r>
          </w:p>
        </w:tc>
        <w:tc>
          <w:tcPr>
            <w:tcW w:w="1025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русский язык      </w:t>
            </w:r>
          </w:p>
        </w:tc>
      </w:tr>
      <w:tr w:rsidR="002514DE" w:rsidRPr="00AE01EC" w:rsidTr="00A5520E">
        <w:tc>
          <w:tcPr>
            <w:tcW w:w="257" w:type="pct"/>
            <w:vMerge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01EC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8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>технология</w:t>
            </w:r>
          </w:p>
        </w:tc>
        <w:tc>
          <w:tcPr>
            <w:tcW w:w="121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 технология</w:t>
            </w:r>
          </w:p>
        </w:tc>
        <w:tc>
          <w:tcPr>
            <w:tcW w:w="1218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окружающий мир            </w:t>
            </w:r>
          </w:p>
        </w:tc>
        <w:tc>
          <w:tcPr>
            <w:tcW w:w="1025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>окружающий мир</w:t>
            </w:r>
          </w:p>
        </w:tc>
      </w:tr>
      <w:tr w:rsidR="002514DE" w:rsidRPr="00AE01EC" w:rsidTr="00A5520E">
        <w:tc>
          <w:tcPr>
            <w:tcW w:w="257" w:type="pct"/>
            <w:vMerge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01EC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08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i/>
                <w:szCs w:val="20"/>
                <w:u w:val="single"/>
              </w:rPr>
              <w:t>динамическая пауза</w:t>
            </w:r>
          </w:p>
        </w:tc>
        <w:tc>
          <w:tcPr>
            <w:tcW w:w="121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родной язык/ литература на родном языке              </w:t>
            </w:r>
          </w:p>
        </w:tc>
        <w:tc>
          <w:tcPr>
            <w:tcW w:w="1218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>литературное чтение</w:t>
            </w:r>
          </w:p>
        </w:tc>
        <w:tc>
          <w:tcPr>
            <w:tcW w:w="1025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>литературное чтение</w:t>
            </w:r>
          </w:p>
        </w:tc>
      </w:tr>
      <w:tr w:rsidR="002514DE" w:rsidRPr="00AE01EC" w:rsidTr="00A5520E">
        <w:trPr>
          <w:trHeight w:val="225"/>
        </w:trPr>
        <w:tc>
          <w:tcPr>
            <w:tcW w:w="257" w:type="pct"/>
            <w:vMerge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01EC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089" w:type="pct"/>
          </w:tcPr>
          <w:p w:rsidR="002514DE" w:rsidRPr="00AE01EC" w:rsidRDefault="002514DE" w:rsidP="00A5520E">
            <w:pPr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русский язык</w:t>
            </w:r>
          </w:p>
        </w:tc>
        <w:tc>
          <w:tcPr>
            <w:tcW w:w="1219" w:type="pct"/>
          </w:tcPr>
          <w:p w:rsidR="002514DE" w:rsidRPr="00AE01EC" w:rsidRDefault="002514DE" w:rsidP="00A5520E">
            <w:pPr>
              <w:rPr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физическая культура  </w:t>
            </w:r>
          </w:p>
        </w:tc>
        <w:tc>
          <w:tcPr>
            <w:tcW w:w="1218" w:type="pct"/>
          </w:tcPr>
          <w:p w:rsidR="002514DE" w:rsidRPr="00AE01EC" w:rsidRDefault="002514DE" w:rsidP="00A5520E">
            <w:pPr>
              <w:rPr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физическая культура  </w:t>
            </w:r>
          </w:p>
        </w:tc>
        <w:tc>
          <w:tcPr>
            <w:tcW w:w="1025" w:type="pct"/>
          </w:tcPr>
          <w:p w:rsidR="002514DE" w:rsidRPr="00AE01EC" w:rsidRDefault="002514DE" w:rsidP="00A5520E">
            <w:pPr>
              <w:pStyle w:val="a3"/>
              <w:rPr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</w:tr>
      <w:tr w:rsidR="002514DE" w:rsidRPr="00AE01EC" w:rsidTr="00A5520E">
        <w:tc>
          <w:tcPr>
            <w:tcW w:w="257" w:type="pct"/>
            <w:vMerge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01EC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08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i/>
                <w:szCs w:val="20"/>
                <w:u w:val="single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121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иностранный язык      </w:t>
            </w:r>
          </w:p>
        </w:tc>
        <w:tc>
          <w:tcPr>
            <w:tcW w:w="1218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1025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514DE" w:rsidRPr="00AE01EC" w:rsidTr="00A5520E">
        <w:tc>
          <w:tcPr>
            <w:tcW w:w="257" w:type="pct"/>
            <w:vMerge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E01EC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08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AE01EC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219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5" w:type="pct"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514DE" w:rsidRPr="00AE01EC" w:rsidTr="00A5520E">
        <w:tc>
          <w:tcPr>
            <w:tcW w:w="257" w:type="pct"/>
            <w:vMerge/>
          </w:tcPr>
          <w:p w:rsidR="002514DE" w:rsidRPr="00AE01EC" w:rsidRDefault="002514DE" w:rsidP="00A5520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89" w:type="pct"/>
            <w:shd w:val="clear" w:color="auto" w:fill="FFFFCC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AE01EC">
              <w:rPr>
                <w:rFonts w:ascii="Times New Roman" w:hAnsi="Times New Roman" w:cs="Times New Roman"/>
                <w:b/>
                <w:i/>
                <w:szCs w:val="20"/>
              </w:rPr>
              <w:t>4 урока</w:t>
            </w:r>
          </w:p>
        </w:tc>
        <w:tc>
          <w:tcPr>
            <w:tcW w:w="1219" w:type="pct"/>
            <w:shd w:val="clear" w:color="auto" w:fill="FFFFCC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AE01EC">
              <w:rPr>
                <w:rFonts w:ascii="Times New Roman" w:hAnsi="Times New Roman" w:cs="Times New Roman"/>
                <w:b/>
                <w:i/>
                <w:szCs w:val="20"/>
              </w:rPr>
              <w:t>5 уроков</w:t>
            </w:r>
          </w:p>
        </w:tc>
        <w:tc>
          <w:tcPr>
            <w:tcW w:w="1218" w:type="pct"/>
            <w:shd w:val="clear" w:color="auto" w:fill="FFFFCC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AE01EC">
              <w:rPr>
                <w:rFonts w:ascii="Times New Roman" w:hAnsi="Times New Roman" w:cs="Times New Roman"/>
                <w:b/>
                <w:i/>
                <w:szCs w:val="20"/>
              </w:rPr>
              <w:t>5 уроков</w:t>
            </w:r>
          </w:p>
        </w:tc>
        <w:tc>
          <w:tcPr>
            <w:tcW w:w="1025" w:type="pct"/>
            <w:shd w:val="clear" w:color="auto" w:fill="FFFFCC"/>
          </w:tcPr>
          <w:p w:rsidR="002514DE" w:rsidRPr="00AE01EC" w:rsidRDefault="002514DE" w:rsidP="00A5520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Cs w:val="20"/>
              </w:rPr>
              <w:t>4 урока</w:t>
            </w:r>
          </w:p>
        </w:tc>
      </w:tr>
    </w:tbl>
    <w:p w:rsidR="00D15FA9" w:rsidRDefault="00D15FA9"/>
    <w:sectPr w:rsidR="00D1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5FA9"/>
    <w:rsid w:val="002514DE"/>
    <w:rsid w:val="00D1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4DE"/>
    <w:pPr>
      <w:spacing w:after="0" w:line="240" w:lineRule="auto"/>
    </w:pPr>
  </w:style>
  <w:style w:type="table" w:styleId="a4">
    <w:name w:val="Table Grid"/>
    <w:basedOn w:val="a1"/>
    <w:uiPriority w:val="59"/>
    <w:rsid w:val="00251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2022-10-07T10:24:00Z</dcterms:created>
  <dcterms:modified xsi:type="dcterms:W3CDTF">2022-10-07T10:27:00Z</dcterms:modified>
</cp:coreProperties>
</file>